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1.2 KNOWLEDGE GRAPHS &amp; RDF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From web of documents to web of data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  <w:t xml:space="preserve">Data management for AI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When people are searching online they are looking for some informations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We need to understand content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are knowledge graph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When searching online looking for specific entities, like the population of a specific city.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There are many entities.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One crucial challenge. Understanding content, try to understand what we are referring about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Factual information: displayed in a way that we can understand. Can be true or false. 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Fact: something that can be or not true.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We need to store entities somehow using DB or graphs. Graph can be process efficiently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Evolution of web technology: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PC era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Web 1.0 in the web there were just documents and we develop technology to search in those documents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Web 2.0 Social interaction and social interactions appear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Web 3.0 - 4.0 where truth the web we exchange information and speak about knowledge and real word entities. </w:t>
      </w:r>
      <w:r w:rsidDel="00000000" w:rsidR="00000000" w:rsidRPr="00000000">
        <w:rPr>
          <w:highlight w:val="yellow"/>
          <w:rtl w:val="0"/>
        </w:rPr>
        <w:t xml:space="preserve">Migration from the web of documents to the web of data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Transition from web of documents and facts. </w:t>
      </w:r>
      <w:r w:rsidDel="00000000" w:rsidR="00000000" w:rsidRPr="00000000">
        <w:rPr>
          <w:b w:val="1"/>
          <w:rtl w:val="0"/>
        </w:rPr>
        <w:t xml:space="preserve">Facts are about a relationship between two entities, facts describe those entities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Want to represent fact in a way that is under stable by human and processable by machine in a form that is convenient.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The idea of Knowledge graph we </w:t>
      </w:r>
      <w:r w:rsidDel="00000000" w:rsidR="00000000" w:rsidRPr="00000000">
        <w:rPr>
          <w:rtl w:val="0"/>
        </w:rPr>
        <w:t xml:space="preserve">organise</w:t>
      </w:r>
      <w:r w:rsidDel="00000000" w:rsidR="00000000" w:rsidRPr="00000000">
        <w:rPr>
          <w:rtl w:val="0"/>
        </w:rPr>
        <w:t xml:space="preserve"> information that entities are first class citizens of this infrastructure.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In relational databases (one of the most used theology to store data) the representation primitive are relation. Relations can be viewed as tables.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We need to store using DB (data base) or graph. Graphs are quite easy and more convenient abstractions. We want to model entities and mutual relation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Each of these bullet is an entity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Fact base view on left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Graph view on right. Colors have a meaning (see later)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Each edge has a label. We can have multiple relationship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Fact base are labels, ordered sible of three elements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&lt;Elton John, instrument, Electric Piano&gt;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&lt;Empty Sky, artist, Elton John&gt;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&lt;Sails, musicalArtist, Elton John&gt;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&lt;Elton John, artistOf, Empty Sky&gt;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Are statement, </w:t>
      </w:r>
    </w:p>
    <w:p w:rsidR="00000000" w:rsidDel="00000000" w:rsidP="00000000" w:rsidRDefault="00000000" w:rsidRPr="00000000" w14:paraId="0000004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The graph are made by the first and third element</w:t>
      </w:r>
    </w:p>
    <w:p w:rsidR="00000000" w:rsidDel="00000000" w:rsidP="00000000" w:rsidRDefault="00000000" w:rsidRPr="00000000" w14:paraId="0000004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The second element represent the relationship (label of edges)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The graph view in another way to look as a set of statements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With graphs, we can understand knowledge. Also we can complete graphs, some algorithm search to complete knowledge or to find implications).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Also we can traverse those graphs. We can search if there is a path connecting different entities.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Graph and fact are about useful but in different ways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458200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5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Infobox: most pages (the most important one) have an infobox.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Knowledge bases refert to re positive of informations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DBpedia is a knowledge graph that represents structural information in Wikipedia.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Searching for </w:t>
      </w:r>
      <w:r w:rsidDel="00000000" w:rsidR="00000000" w:rsidRPr="00000000">
        <w:rPr>
          <w:i w:val="1"/>
          <w:rtl w:val="0"/>
        </w:rPr>
        <w:t xml:space="preserve">Elton john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Info box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People edit files in Wikipedia. There are some policies, some templates are recomanentend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highlight w:val="yellow"/>
        </w:rPr>
      </w:pPr>
      <w:r w:rsidDel="00000000" w:rsidR="00000000" w:rsidRPr="00000000">
        <w:rPr>
          <w:rtl w:val="0"/>
        </w:rPr>
        <w:t xml:space="preserve">Wikipedia has produce a huge amount of encyclopedic knowledge available in many different languages, is a </w:t>
      </w:r>
      <w:r w:rsidDel="00000000" w:rsidR="00000000" w:rsidRPr="00000000">
        <w:rPr>
          <w:highlight w:val="yellow"/>
          <w:rtl w:val="0"/>
        </w:rPr>
        <w:t xml:space="preserve">crucial sources for AI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DBpedia is a graph version of Wikipedia, created by extracting information from the info boxes, extracting knowledge and organizing it in a graph form.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Freebase: similar idea of Wikipedia but for data. Acquired by google.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WIKIDATA European effort doing what freebase is doing in the USA. Algorithms edit the information. Becoming a very important project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DBpedia, Google Knowledge Graph… are all knowledge graphs that represent cross-domain encyclopedia knowledge. DBpedia Is one of the main results of semantic web build machine processable information that can be storage in the web.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Add information, search information gives also the actors…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Images, videos, audio are unstructured data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We will focus on </w:t>
      </w:r>
      <w:r w:rsidDel="00000000" w:rsidR="00000000" w:rsidRPr="00000000">
        <w:rPr>
          <w:u w:val="single"/>
          <w:rtl w:val="0"/>
        </w:rPr>
        <w:t xml:space="preserve">text</w:t>
      </w:r>
      <w:r w:rsidDel="00000000" w:rsidR="00000000" w:rsidRPr="00000000">
        <w:rPr>
          <w:rtl w:val="0"/>
        </w:rPr>
        <w:t xml:space="preserve">. Text is unstructured because we are able to read.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If I have a text, a human can read and then answer questions related to the text. This is a signal that you understand the content.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But machine they got ability of answering question is improved, until a few years ago that was not possible.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Using a mathematical model should be able to handle the estimation of data very very fast. Want results in milliseconds. But also Google has millions of documents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We respect the queries and documents as vectors.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b w:val="1"/>
          <w:rtl w:val="0"/>
        </w:rPr>
        <w:t xml:space="preserve">Term-document matrix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Documents on the columns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Terms on the left. Each word is a token.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1 if the term occurs in the document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0 if the term does not occur in the document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Not all the words have the same importance in a text.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Instead of using just 0 and 1 we put a weight (from 0 to 1) such that we calibrate </w:t>
      </w:r>
      <w:r w:rsidDel="00000000" w:rsidR="00000000" w:rsidRPr="00000000">
        <w:rPr>
          <w:rtl w:val="0"/>
        </w:rPr>
        <w:t xml:space="preserve">how much is important</w:t>
      </w:r>
      <w:r w:rsidDel="00000000" w:rsidR="00000000" w:rsidRPr="00000000">
        <w:rPr>
          <w:rtl w:val="0"/>
        </w:rPr>
        <w:t xml:space="preserve"> each word is in a document. 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We can use several scoring functions. TFITF        term frequency /  </w:t>
      </w:r>
      <w:r w:rsidDel="00000000" w:rsidR="00000000" w:rsidRPr="00000000">
        <w:rPr>
          <w:rtl w:val="0"/>
        </w:rPr>
        <w:t xml:space="preserve">inverted</w:t>
      </w:r>
      <w:r w:rsidDel="00000000" w:rsidR="00000000" w:rsidRPr="00000000">
        <w:rPr>
          <w:rtl w:val="0"/>
        </w:rPr>
        <w:t xml:space="preserve"> term frequency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highlight w:val="yellow"/>
          <w:rtl w:val="0"/>
        </w:rPr>
        <w:t xml:space="preserve">A term is more important in proportion to the frequency it has on that document</w:t>
      </w:r>
      <w:r w:rsidDel="00000000" w:rsidR="00000000" w:rsidRPr="00000000">
        <w:rPr>
          <w:rtl w:val="0"/>
        </w:rPr>
        <w:t xml:space="preserve">. If on my document there is a lot of time the word </w:t>
      </w:r>
      <w:r w:rsidDel="00000000" w:rsidR="00000000" w:rsidRPr="00000000">
        <w:rPr>
          <w:i w:val="1"/>
          <w:rtl w:val="0"/>
        </w:rPr>
        <w:t xml:space="preserve">Justice</w:t>
      </w:r>
      <w:r w:rsidDel="00000000" w:rsidR="00000000" w:rsidRPr="00000000">
        <w:rPr>
          <w:rtl w:val="0"/>
        </w:rPr>
        <w:t xml:space="preserve"> we know that </w:t>
      </w:r>
      <w:r w:rsidDel="00000000" w:rsidR="00000000" w:rsidRPr="00000000">
        <w:rPr>
          <w:i w:val="1"/>
          <w:rtl w:val="0"/>
        </w:rPr>
        <w:t xml:space="preserve">Justice</w:t>
      </w:r>
      <w:r w:rsidDel="00000000" w:rsidR="00000000" w:rsidRPr="00000000">
        <w:rPr>
          <w:rtl w:val="0"/>
        </w:rPr>
        <w:t xml:space="preserve"> is important in that document.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Inverted term frequency: the importance of a term is inversely proportional to his frequency in his all collection.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As an example “</w:t>
      </w:r>
      <w:r w:rsidDel="00000000" w:rsidR="00000000" w:rsidRPr="00000000">
        <w:rPr>
          <w:i w:val="1"/>
          <w:rtl w:val="0"/>
        </w:rPr>
        <w:t xml:space="preserve">And”</w:t>
      </w:r>
      <w:r w:rsidDel="00000000" w:rsidR="00000000" w:rsidRPr="00000000">
        <w:rPr>
          <w:rtl w:val="0"/>
        </w:rPr>
        <w:t xml:space="preserve"> it occurs a lot of time in a lot of document, so it is not much important in a document.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If </w:t>
      </w:r>
      <w:r w:rsidDel="00000000" w:rsidR="00000000" w:rsidRPr="00000000">
        <w:rPr>
          <w:i w:val="1"/>
          <w:rtl w:val="0"/>
        </w:rPr>
        <w:t xml:space="preserve">justice</w:t>
      </w:r>
      <w:r w:rsidDel="00000000" w:rsidR="00000000" w:rsidRPr="00000000">
        <w:rPr>
          <w:rtl w:val="0"/>
        </w:rPr>
        <w:t xml:space="preserve"> does not appear in any other documents but just in one then is definitely important in that document.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There are also more sophisticated scheme (normalisation… and other complicated things)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People try to trick the system so that your result pop-up in the search. There are some way to fix this problem.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Many search engine apply a locality factor. Optimise the search result for that specific location (particularly true if searching in google maps)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When we make a search it optimise the results. When we want a representation that support complex queries we mean like </w:t>
      </w:r>
      <w:r w:rsidDel="00000000" w:rsidR="00000000" w:rsidRPr="00000000">
        <w:rPr>
          <w:i w:val="1"/>
          <w:rtl w:val="0"/>
        </w:rPr>
        <w:t xml:space="preserve">people tha like Harvard university nd basketball and work at facebook.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We don’t want to compute how similar is the description to the profile of the user. </w:t>
      </w:r>
      <w:r w:rsidDel="00000000" w:rsidR="00000000" w:rsidRPr="00000000">
        <w:rPr>
          <w:rtl w:val="0"/>
        </w:rPr>
        <w:t xml:space="preserve">We want to find all the people that like an university and basketball and work at facebook.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Why Facebook interested in this queries? Doing this for targeting advertising. If you are sponsoring something you want to find the right target.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When you search n google something you find those kind of results, called </w:t>
      </w:r>
      <w:r w:rsidDel="00000000" w:rsidR="00000000" w:rsidRPr="00000000">
        <w:rPr>
          <w:i w:val="1"/>
          <w:rtl w:val="0"/>
        </w:rPr>
        <w:t xml:space="preserve">rich snippets</w:t>
      </w:r>
      <w:r w:rsidDel="00000000" w:rsidR="00000000" w:rsidRPr="00000000">
        <w:rPr>
          <w:rtl w:val="0"/>
        </w:rPr>
        <w:t xml:space="preserve">. Is not a document, is summaries informations (price, how many start…)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The idea is that you want that concept producer describes this content with structured approach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they summarise the information. You want the e-commerce (and so on) describes its content with some structure . Is not just pure text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If you have e-commerce you should earnarch your informations because you will increase the probability that people will click on your ad.approach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3400425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232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It has is graph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The target is a task is the 5th essential task for AI that is </w:t>
      </w:r>
      <w:r w:rsidDel="00000000" w:rsidR="00000000" w:rsidRPr="00000000">
        <w:rPr>
          <w:i w:val="1"/>
          <w:rtl w:val="0"/>
        </w:rPr>
        <w:t xml:space="preserve">question answering</w:t>
      </w:r>
      <w:r w:rsidDel="00000000" w:rsidR="00000000" w:rsidRPr="00000000">
        <w:rPr>
          <w:rtl w:val="0"/>
        </w:rPr>
        <w:t xml:space="preserve">. Want to build a system that you can post queries in natural language and can return an answer in natural language (if you have a conversational agent) or some results.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21000"/>
            <wp:effectExtent b="0" l="0" r="0" t="0"/>
            <wp:docPr id="1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Not all the questions are process in that way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66802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8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How do we know that the town is the movie and not the tv series? How can we disambiguate? </w:t>
      </w:r>
    </w:p>
    <w:p w:rsidR="00000000" w:rsidDel="00000000" w:rsidP="00000000" w:rsidRDefault="00000000" w:rsidRPr="00000000" w14:paraId="000000B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popularity is a criteria to take in a consideration</w:t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Context also is important</w:t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Don’t trust the text too much. </w:t>
      </w:r>
      <w:r w:rsidDel="00000000" w:rsidR="00000000" w:rsidRPr="00000000">
        <w:rPr>
          <w:i w:val="1"/>
          <w:rtl w:val="0"/>
        </w:rPr>
        <w:t xml:space="preserve">Movie</w:t>
      </w:r>
      <w:r w:rsidDel="00000000" w:rsidR="00000000" w:rsidRPr="00000000">
        <w:rPr>
          <w:rtl w:val="0"/>
        </w:rPr>
        <w:t xml:space="preserve"> might be refer to </w:t>
      </w:r>
      <w:r w:rsidDel="00000000" w:rsidR="00000000" w:rsidRPr="00000000">
        <w:rPr>
          <w:i w:val="1"/>
          <w:rtl w:val="0"/>
        </w:rPr>
        <w:t xml:space="preserve">ben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i w:val="1"/>
          <w:rtl w:val="0"/>
        </w:rPr>
        <w:t xml:space="preserve">year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 is also an interesting aspect. Popularity is related also to time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Knowledge graphs come to help, it represents the connection between </w:t>
      </w:r>
      <w:r w:rsidDel="00000000" w:rsidR="00000000" w:rsidRPr="00000000">
        <w:rPr>
          <w:i w:val="1"/>
          <w:rtl w:val="0"/>
        </w:rPr>
        <w:t xml:space="preserve">the town the movie </w:t>
      </w:r>
      <w:r w:rsidDel="00000000" w:rsidR="00000000" w:rsidRPr="00000000">
        <w:rPr>
          <w:rtl w:val="0"/>
        </w:rPr>
        <w:t xml:space="preserve">and Ben Affleck. In the knowledge graph we store this kind of connection</w:t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75000"/>
            <wp:effectExtent b="0" l="0" r="0" t="0"/>
            <wp:docPr id="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When you need to make a present you usually explore and search. Knowledge graph help us understand this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You build a system that has a goal to provide information to human decision make. 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Knowledge graph stay behind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Goel has 1bl entities and 70billion assertions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The idea of connecting unstructured data to structure data to support several downstream applications is an idea that works also for photo, videos..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If you search on google photo, google extract people and it is up to you to link in.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ARE KNOWLEDGE GRAPH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3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DL (description logic) are a subset of first order logic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5 element Tuples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E: in first order logic is equivalent to constant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L: from a logical point of view they are still constant but technically they need to be handle differently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T: refers to classes or concepts. 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P: relation. In first order logic is equivalent to have binary predicate symbols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A: </w:t>
      </w:r>
      <w:r w:rsidDel="00000000" w:rsidR="00000000" w:rsidRPr="00000000">
        <w:rPr>
          <w:rtl w:val="0"/>
        </w:rPr>
        <w:t xml:space="preserve">the</w:t>
      </w:r>
      <w:r w:rsidDel="00000000" w:rsidR="00000000" w:rsidRPr="00000000">
        <w:rPr>
          <w:rtl w:val="0"/>
        </w:rPr>
        <w:t xml:space="preserve"> language might change. Axion can be different depending on the language. There are two set of facts</w:t>
      </w:r>
    </w:p>
    <w:p w:rsidR="00000000" w:rsidDel="00000000" w:rsidP="00000000" w:rsidRDefault="00000000" w:rsidRPr="00000000" w14:paraId="000000D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tl w:val="0"/>
        </w:rPr>
        <w:t xml:space="preserve">facts</w:t>
      </w:r>
      <w:r w:rsidDel="00000000" w:rsidR="00000000" w:rsidRPr="00000000">
        <w:rPr>
          <w:rtl w:val="0"/>
        </w:rPr>
        <w:t xml:space="preserve">: something that talks about specific entities or connects entities to types. The first type of fact is the link between entities or </w:t>
      </w:r>
      <w:r w:rsidDel="00000000" w:rsidR="00000000" w:rsidRPr="00000000">
        <w:rPr>
          <w:rtl w:val="0"/>
        </w:rPr>
        <w:t xml:space="preserve">liters</w:t>
      </w:r>
      <w:r w:rsidDel="00000000" w:rsidR="00000000" w:rsidRPr="00000000">
        <w:rPr>
          <w:rtl w:val="0"/>
        </w:rPr>
        <w:t xml:space="preserve"> to their type. Can be interpreted as the formula where a unary predicate of a term and relation between entities</w:t>
      </w:r>
    </w:p>
    <w:p w:rsidR="00000000" w:rsidDel="00000000" w:rsidP="00000000" w:rsidRDefault="00000000" w:rsidRPr="00000000" w14:paraId="000000D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general axiom: depends on the language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To be a KGraph should have at least one relationship between types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3195349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1621" l="199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95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Directed edge-labeled graph model: only have nodes and edges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Another data management approach that is frequently use in the industry is the </w:t>
      </w:r>
      <w:r w:rsidDel="00000000" w:rsidR="00000000" w:rsidRPr="00000000">
        <w:rPr>
          <w:b w:val="1"/>
          <w:rtl w:val="0"/>
        </w:rPr>
        <w:t xml:space="preserve">property graph model</w:t>
      </w:r>
      <w:r w:rsidDel="00000000" w:rsidR="00000000" w:rsidRPr="00000000">
        <w:rPr>
          <w:rtl w:val="0"/>
        </w:rPr>
        <w:t xml:space="preserve"> where there are nodes, types, relationship and properties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629275" cy="32385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18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Typing is stric: declare the type of the node.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/>
      </w:pPr>
      <w:bookmarkStart w:colFirst="0" w:colLast="0" w:name="_kxt0fqep5awp" w:id="0"/>
      <w:bookmarkEnd w:id="0"/>
      <w:r w:rsidDel="00000000" w:rsidR="00000000" w:rsidRPr="00000000">
        <w:rPr>
          <w:rtl w:val="0"/>
        </w:rPr>
        <w:t xml:space="preserve">RDF Resource Description Framework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2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rPr/>
      </w:pPr>
      <w:bookmarkStart w:colFirst="0" w:colLast="0" w:name="_6blucrq5zgwn" w:id="1"/>
      <w:bookmarkEnd w:id="1"/>
      <w:r w:rsidDel="00000000" w:rsidR="00000000" w:rsidRPr="00000000">
        <w:rPr>
          <w:rtl w:val="0"/>
        </w:rPr>
        <w:t xml:space="preserve">What is RDF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Data model to represent data based on 3 principles</w:t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triples - basic unit to organise the information</w:t>
      </w:r>
    </w:p>
    <w:p w:rsidR="00000000" w:rsidDel="00000000" w:rsidP="00000000" w:rsidRDefault="00000000" w:rsidRPr="00000000" w14:paraId="000000F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Directed (label) graph - set of triples</w:t>
      </w:r>
    </w:p>
    <w:p w:rsidR="00000000" w:rsidDel="00000000" w:rsidP="00000000" w:rsidRDefault="00000000" w:rsidRPr="00000000" w14:paraId="000000F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URIs unique resource identifier. Identify those resources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3"/>
        <w:rPr/>
      </w:pPr>
      <w:bookmarkStart w:colFirst="0" w:colLast="0" w:name="_3ivx9crfhqcs" w:id="2"/>
      <w:bookmarkEnd w:id="2"/>
      <w:r w:rsidDel="00000000" w:rsidR="00000000" w:rsidRPr="00000000">
        <w:rPr>
          <w:rtl w:val="0"/>
        </w:rPr>
        <w:t xml:space="preserve">Triples: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3276600" cy="2951018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951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Those are triples ↑ also called </w:t>
      </w:r>
      <w:r w:rsidDel="00000000" w:rsidR="00000000" w:rsidRPr="00000000">
        <w:rPr>
          <w:i w:val="1"/>
          <w:rtl w:val="0"/>
        </w:rPr>
        <w:t xml:space="preserve">statements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&lt; subject, predicate, object &gt;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3"/>
        <w:rPr/>
      </w:pPr>
      <w:bookmarkStart w:colFirst="0" w:colLast="0" w:name="_ftbk0gr25yoc" w:id="3"/>
      <w:bookmarkEnd w:id="3"/>
      <w:r w:rsidDel="00000000" w:rsidR="00000000" w:rsidRPr="00000000">
        <w:rPr>
          <w:rtl w:val="0"/>
        </w:rPr>
        <w:t xml:space="preserve">Directed (label) graph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Direct label graph: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Everything that is in the subject and object position is a node in the graph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Everything that is in the predicate position is the label that we use in the edges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We can add any type as many triples as we want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rPr/>
      </w:pPr>
      <w:bookmarkStart w:colFirst="0" w:colLast="0" w:name="_xcs5jev6eitm" w:id="4"/>
      <w:bookmarkEnd w:id="4"/>
      <w:r w:rsidDel="00000000" w:rsidR="00000000" w:rsidRPr="00000000">
        <w:rPr>
          <w:rtl w:val="0"/>
        </w:rPr>
        <w:t xml:space="preserve">URI (Uniform Resource Identifier)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This mechanism is introduced to identify the resource on the internet-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There are different types of URI</w:t>
      </w:r>
    </w:p>
    <w:p w:rsidR="00000000" w:rsidDel="00000000" w:rsidP="00000000" w:rsidRDefault="00000000" w:rsidRPr="00000000" w14:paraId="0000010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URL (Uniform resource Locator). Contain the address to get the resources</w:t>
      </w:r>
    </w:p>
    <w:p w:rsidR="00000000" w:rsidDel="00000000" w:rsidP="00000000" w:rsidRDefault="00000000" w:rsidRPr="00000000" w14:paraId="000001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URN (Uniform Resource Name). Use the specific naming scheme, is a global name, globally that has 1 intender interpretation</w:t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When you register a domain you register an autoritify: you own that domain.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You are naming one resource. One server is able to replay with that resource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27001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26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7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One resource can have different version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Instead of using constants you use name identifiers that are based on the URI mechanism. 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Dbr: dbpedia resource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Most of the notes in this graph will be identified by the URI</w:t>
      </w:r>
    </w:p>
    <w:p w:rsidR="00000000" w:rsidDel="00000000" w:rsidP="00000000" w:rsidRDefault="00000000" w:rsidRPr="00000000" w14:paraId="00000120">
      <w:pPr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https://dbpedia.org/resource/Elton_John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The roots know to ask to the DBpedia serve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Most of the notes are url. We have things that we don’t want to specify. In addition to resources we want to have ways to refer to data.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A triple: subject, predicate, object and finish with a dot.</w:t>
      </w:r>
    </w:p>
    <w:p w:rsidR="00000000" w:rsidDel="00000000" w:rsidP="00000000" w:rsidRDefault="00000000" w:rsidRPr="00000000" w14:paraId="0000012A">
      <w:pPr>
        <w:ind w:left="0" w:firstLine="0"/>
        <w:rPr/>
      </w:pPr>
      <w:r w:rsidDel="00000000" w:rsidR="00000000" w:rsidRPr="00000000">
        <w:rPr>
          <w:rtl w:val="0"/>
        </w:rPr>
        <w:t xml:space="preserve">Where</w:t>
      </w:r>
    </w:p>
    <w:p w:rsidR="00000000" w:rsidDel="00000000" w:rsidP="00000000" w:rsidRDefault="00000000" w:rsidRPr="00000000" w14:paraId="0000012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subject is a URI or a blank node</w:t>
      </w:r>
    </w:p>
    <w:p w:rsidR="00000000" w:rsidDel="00000000" w:rsidP="00000000" w:rsidRDefault="00000000" w:rsidRPr="00000000" w14:paraId="0000012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predicate must be an URI (we don’t accept pane text or numbers)</w:t>
      </w:r>
    </w:p>
    <w:p w:rsidR="00000000" w:rsidDel="00000000" w:rsidP="00000000" w:rsidRDefault="00000000" w:rsidRPr="00000000" w14:paraId="0000012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Object: can be a URI, black node or literal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N-triples </w:t>
      </w:r>
      <w:r w:rsidDel="00000000" w:rsidR="00000000" w:rsidRPr="00000000">
        <w:rPr>
          <w:rtl w:val="0"/>
        </w:rPr>
        <w:t xml:space="preserve">is a</w:t>
      </w:r>
      <w:r w:rsidDel="00000000" w:rsidR="00000000" w:rsidRPr="00000000">
        <w:rPr>
          <w:rtl w:val="0"/>
        </w:rPr>
        <w:t xml:space="preserve"> subset of </w:t>
      </w:r>
      <w:r w:rsidDel="00000000" w:rsidR="00000000" w:rsidRPr="00000000">
        <w:rPr>
          <w:rtl w:val="0"/>
        </w:rPr>
        <w:t xml:space="preserve">turtle</w:t>
      </w:r>
      <w:r w:rsidDel="00000000" w:rsidR="00000000" w:rsidRPr="00000000">
        <w:rPr>
          <w:rtl w:val="0"/>
        </w:rPr>
        <w:t xml:space="preserve"> that uses these simple structure. 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Literal: we use literals to refer to pieces of data that we don’t want to identify. 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i w:val="1"/>
          <w:rtl w:val="0"/>
        </w:rPr>
        <w:t xml:space="preserve">2006</w:t>
      </w:r>
      <w:r w:rsidDel="00000000" w:rsidR="00000000" w:rsidRPr="00000000">
        <w:rPr>
          <w:rtl w:val="0"/>
        </w:rPr>
        <w:t xml:space="preserve"> is a string or a number? It depends. By default everything that is not a type is a string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Black nodes</w:t>
      </w:r>
      <w:r w:rsidDel="00000000" w:rsidR="00000000" w:rsidRPr="00000000">
        <w:rPr>
          <w:rtl w:val="0"/>
        </w:rPr>
        <w:t xml:space="preserve">: like local names, similar to a skolem variable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bpedia.org/resource/Elton_John" TargetMode="External"/><Relationship Id="rId20" Type="http://schemas.openxmlformats.org/officeDocument/2006/relationships/image" Target="media/image22.png"/><Relationship Id="rId42" Type="http://schemas.openxmlformats.org/officeDocument/2006/relationships/image" Target="media/image34.png"/><Relationship Id="rId41" Type="http://schemas.openxmlformats.org/officeDocument/2006/relationships/image" Target="media/image29.png"/><Relationship Id="rId22" Type="http://schemas.openxmlformats.org/officeDocument/2006/relationships/image" Target="media/image5.jpg"/><Relationship Id="rId21" Type="http://schemas.openxmlformats.org/officeDocument/2006/relationships/image" Target="media/image7.png"/><Relationship Id="rId43" Type="http://schemas.openxmlformats.org/officeDocument/2006/relationships/image" Target="media/image32.png"/><Relationship Id="rId24" Type="http://schemas.openxmlformats.org/officeDocument/2006/relationships/image" Target="media/image14.jp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7.png"/><Relationship Id="rId25" Type="http://schemas.openxmlformats.org/officeDocument/2006/relationships/image" Target="media/image18.jpg"/><Relationship Id="rId28" Type="http://schemas.openxmlformats.org/officeDocument/2006/relationships/image" Target="media/image1.png"/><Relationship Id="rId27" Type="http://schemas.openxmlformats.org/officeDocument/2006/relationships/image" Target="media/image21.jp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8.png"/><Relationship Id="rId7" Type="http://schemas.openxmlformats.org/officeDocument/2006/relationships/image" Target="media/image12.jpg"/><Relationship Id="rId8" Type="http://schemas.openxmlformats.org/officeDocument/2006/relationships/image" Target="media/image35.png"/><Relationship Id="rId31" Type="http://schemas.openxmlformats.org/officeDocument/2006/relationships/image" Target="media/image31.png"/><Relationship Id="rId30" Type="http://schemas.openxmlformats.org/officeDocument/2006/relationships/image" Target="media/image28.png"/><Relationship Id="rId11" Type="http://schemas.openxmlformats.org/officeDocument/2006/relationships/image" Target="media/image37.png"/><Relationship Id="rId33" Type="http://schemas.openxmlformats.org/officeDocument/2006/relationships/image" Target="media/image19.png"/><Relationship Id="rId10" Type="http://schemas.openxmlformats.org/officeDocument/2006/relationships/image" Target="media/image13.png"/><Relationship Id="rId32" Type="http://schemas.openxmlformats.org/officeDocument/2006/relationships/image" Target="media/image27.png"/><Relationship Id="rId13" Type="http://schemas.openxmlformats.org/officeDocument/2006/relationships/image" Target="media/image33.png"/><Relationship Id="rId35" Type="http://schemas.openxmlformats.org/officeDocument/2006/relationships/image" Target="media/image36.png"/><Relationship Id="rId12" Type="http://schemas.openxmlformats.org/officeDocument/2006/relationships/image" Target="media/image26.png"/><Relationship Id="rId34" Type="http://schemas.openxmlformats.org/officeDocument/2006/relationships/image" Target="media/image24.png"/><Relationship Id="rId15" Type="http://schemas.openxmlformats.org/officeDocument/2006/relationships/image" Target="media/image30.png"/><Relationship Id="rId37" Type="http://schemas.openxmlformats.org/officeDocument/2006/relationships/image" Target="media/image10.png"/><Relationship Id="rId14" Type="http://schemas.openxmlformats.org/officeDocument/2006/relationships/image" Target="media/image20.png"/><Relationship Id="rId36" Type="http://schemas.openxmlformats.org/officeDocument/2006/relationships/image" Target="media/image3.png"/><Relationship Id="rId17" Type="http://schemas.openxmlformats.org/officeDocument/2006/relationships/image" Target="media/image25.png"/><Relationship Id="rId39" Type="http://schemas.openxmlformats.org/officeDocument/2006/relationships/image" Target="media/image16.png"/><Relationship Id="rId16" Type="http://schemas.openxmlformats.org/officeDocument/2006/relationships/image" Target="media/image15.png"/><Relationship Id="rId38" Type="http://schemas.openxmlformats.org/officeDocument/2006/relationships/image" Target="media/image9.png"/><Relationship Id="rId19" Type="http://schemas.openxmlformats.org/officeDocument/2006/relationships/image" Target="media/image2.jp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